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0E11" w14:textId="3DD1B6AA" w:rsidR="00070234" w:rsidRPr="003B74ED" w:rsidRDefault="00A50064" w:rsidP="00E10E9C">
      <w:pPr>
        <w:pBdr>
          <w:bottom w:val="single" w:sz="12" w:space="1" w:color="auto"/>
        </w:pBdr>
        <w:jc w:val="center"/>
        <w:rPr>
          <w:b/>
          <w:color w:val="595959" w:themeColor="text1" w:themeTint="A6"/>
          <w:sz w:val="32"/>
          <w:szCs w:val="32"/>
        </w:rPr>
      </w:pPr>
      <w:r w:rsidRPr="003B74ED">
        <w:rPr>
          <w:b/>
          <w:color w:val="595959" w:themeColor="text1" w:themeTint="A6"/>
          <w:sz w:val="32"/>
          <w:szCs w:val="32"/>
        </w:rPr>
        <w:t xml:space="preserve">Seattle Preparatory School - </w:t>
      </w:r>
      <w:r w:rsidR="00070234" w:rsidRPr="003B74ED">
        <w:rPr>
          <w:b/>
          <w:i/>
          <w:color w:val="595959" w:themeColor="text1" w:themeTint="A6"/>
          <w:sz w:val="32"/>
          <w:szCs w:val="32"/>
        </w:rPr>
        <w:t>Freshman Year Courses</w:t>
      </w:r>
      <w:r w:rsidR="007F068C">
        <w:rPr>
          <w:b/>
          <w:i/>
          <w:color w:val="595959" w:themeColor="text1" w:themeTint="A6"/>
          <w:sz w:val="32"/>
          <w:szCs w:val="32"/>
        </w:rPr>
        <w:t xml:space="preserve"> </w:t>
      </w:r>
    </w:p>
    <w:p w14:paraId="0CB86C49" w14:textId="178DAEC0" w:rsidR="006B6719" w:rsidRDefault="00042C3F" w:rsidP="00F541FE">
      <w:r>
        <w:t>In the 9</w:t>
      </w:r>
      <w:r w:rsidRPr="00042C3F">
        <w:rPr>
          <w:vertAlign w:val="superscript"/>
        </w:rPr>
        <w:t>th</w:t>
      </w:r>
      <w:r>
        <w:t xml:space="preserve"> grade year, students take 8 courses (6 year-long courses, 2 semester-long courses). </w:t>
      </w:r>
      <w:r w:rsidR="00E10E9C">
        <w:t>All 9</w:t>
      </w:r>
      <w:r w:rsidR="00E10E9C" w:rsidRPr="00E10E9C">
        <w:rPr>
          <w:vertAlign w:val="superscript"/>
        </w:rPr>
        <w:t>th</w:t>
      </w:r>
      <w:r w:rsidR="00E10E9C">
        <w:t xml:space="preserve"> grade students are enrolled in Collegio, an interdisciplinary course </w:t>
      </w:r>
      <w:r w:rsidR="006B6719">
        <w:t>integrating</w:t>
      </w:r>
      <w:r w:rsidR="00E10E9C">
        <w:t xml:space="preserve"> English, Social Studies and </w:t>
      </w:r>
      <w:r w:rsidR="004E350C">
        <w:t>Theology</w:t>
      </w:r>
      <w:r w:rsidR="00E10E9C">
        <w:t xml:space="preserve">. </w:t>
      </w:r>
      <w:r w:rsidR="004E350C">
        <w:t xml:space="preserve">In addition, all students take a full year of math, science (Biology or Honors Biology), world language, and art. </w:t>
      </w:r>
      <w:r>
        <w:t xml:space="preserve">All students take a math placement exam and are enrolled in a math course based on </w:t>
      </w:r>
      <w:r w:rsidR="004E350C">
        <w:t xml:space="preserve">the </w:t>
      </w:r>
      <w:r>
        <w:t xml:space="preserve">placement </w:t>
      </w:r>
      <w:r w:rsidR="004E350C">
        <w:t xml:space="preserve">data and </w:t>
      </w:r>
      <w:r>
        <w:t xml:space="preserve">teacher recommendation. </w:t>
      </w:r>
      <w:r w:rsidR="004E350C">
        <w:t>Freshmen take a semester of Health and Exercise and a semester of Foundations of Faith.</w:t>
      </w:r>
    </w:p>
    <w:p w14:paraId="3175B599" w14:textId="77777777" w:rsidR="004659F8" w:rsidRDefault="004659F8" w:rsidP="00F541FE"/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3116"/>
        <w:gridCol w:w="4349"/>
        <w:gridCol w:w="2250"/>
      </w:tblGrid>
      <w:tr w:rsidR="00070234" w14:paraId="2F667E7A" w14:textId="77777777" w:rsidTr="00936A90">
        <w:trPr>
          <w:trHeight w:val="368"/>
          <w:jc w:val="center"/>
        </w:trPr>
        <w:tc>
          <w:tcPr>
            <w:tcW w:w="3116" w:type="dxa"/>
            <w:shd w:val="clear" w:color="auto" w:fill="2E74B5" w:themeFill="accent1" w:themeFillShade="BF"/>
          </w:tcPr>
          <w:p w14:paraId="1A1ED249" w14:textId="77777777" w:rsidR="00A50064" w:rsidRPr="00A50064" w:rsidRDefault="00070234" w:rsidP="00F541FE">
            <w:pPr>
              <w:rPr>
                <w:b/>
                <w:color w:val="FFFFFF" w:themeColor="background1"/>
                <w:sz w:val="24"/>
              </w:rPr>
            </w:pPr>
            <w:r w:rsidRPr="00A50064">
              <w:rPr>
                <w:b/>
                <w:color w:val="FFFFFF" w:themeColor="background1"/>
                <w:sz w:val="24"/>
              </w:rPr>
              <w:t>Subject</w:t>
            </w:r>
          </w:p>
        </w:tc>
        <w:tc>
          <w:tcPr>
            <w:tcW w:w="4349" w:type="dxa"/>
            <w:shd w:val="clear" w:color="auto" w:fill="2E74B5" w:themeFill="accent1" w:themeFillShade="BF"/>
          </w:tcPr>
          <w:p w14:paraId="2B7602FA" w14:textId="77777777" w:rsidR="00070234" w:rsidRPr="00A50064" w:rsidRDefault="00070234" w:rsidP="00F541FE">
            <w:pPr>
              <w:rPr>
                <w:b/>
                <w:color w:val="FFFFFF" w:themeColor="background1"/>
                <w:sz w:val="24"/>
              </w:rPr>
            </w:pPr>
            <w:r w:rsidRPr="00A50064">
              <w:rPr>
                <w:b/>
                <w:color w:val="FFFFFF" w:themeColor="background1"/>
                <w:sz w:val="24"/>
              </w:rPr>
              <w:t>Classes Offered</w:t>
            </w:r>
          </w:p>
        </w:tc>
        <w:tc>
          <w:tcPr>
            <w:tcW w:w="2250" w:type="dxa"/>
            <w:shd w:val="clear" w:color="auto" w:fill="2E74B5" w:themeFill="accent1" w:themeFillShade="BF"/>
          </w:tcPr>
          <w:p w14:paraId="695CFD18" w14:textId="77777777" w:rsidR="00070234" w:rsidRPr="00A50064" w:rsidRDefault="00070234" w:rsidP="00F541FE">
            <w:pPr>
              <w:rPr>
                <w:b/>
                <w:color w:val="FFFFFF" w:themeColor="background1"/>
                <w:sz w:val="24"/>
              </w:rPr>
            </w:pPr>
            <w:r w:rsidRPr="00A50064">
              <w:rPr>
                <w:b/>
                <w:color w:val="FFFFFF" w:themeColor="background1"/>
                <w:sz w:val="24"/>
              </w:rPr>
              <w:t xml:space="preserve">Credits </w:t>
            </w:r>
          </w:p>
        </w:tc>
      </w:tr>
      <w:tr w:rsidR="00070234" w14:paraId="64D3C4F8" w14:textId="77777777" w:rsidTr="00936A90">
        <w:trPr>
          <w:jc w:val="center"/>
        </w:trPr>
        <w:tc>
          <w:tcPr>
            <w:tcW w:w="3116" w:type="dxa"/>
          </w:tcPr>
          <w:p w14:paraId="0A0ED25C" w14:textId="77777777" w:rsidR="00070234" w:rsidRPr="00BA6322" w:rsidRDefault="00A50064" w:rsidP="00F541FE">
            <w:pPr>
              <w:rPr>
                <w:b/>
              </w:rPr>
            </w:pPr>
            <w:r w:rsidRPr="00BA6322">
              <w:rPr>
                <w:b/>
              </w:rPr>
              <w:t xml:space="preserve">English </w:t>
            </w:r>
          </w:p>
          <w:p w14:paraId="75A8C432" w14:textId="77777777" w:rsidR="00A50064" w:rsidRDefault="00A50064" w:rsidP="00F541FE"/>
          <w:p w14:paraId="667BBBE1" w14:textId="77777777" w:rsidR="00142139" w:rsidRDefault="00142139" w:rsidP="00F541FE"/>
        </w:tc>
        <w:tc>
          <w:tcPr>
            <w:tcW w:w="4349" w:type="dxa"/>
          </w:tcPr>
          <w:p w14:paraId="33E3A18C" w14:textId="77777777" w:rsidR="00070234" w:rsidRDefault="00B959FC" w:rsidP="00F541FE">
            <w:r w:rsidRPr="00EE6CE0">
              <w:t>Collegio</w:t>
            </w:r>
            <w:r>
              <w:t xml:space="preserve"> – English Composition /</w:t>
            </w:r>
            <w:r w:rsidR="00BA6322">
              <w:t xml:space="preserve"> </w:t>
            </w:r>
            <w:r>
              <w:t>Literature</w:t>
            </w:r>
          </w:p>
        </w:tc>
        <w:tc>
          <w:tcPr>
            <w:tcW w:w="2250" w:type="dxa"/>
          </w:tcPr>
          <w:p w14:paraId="3EB94689" w14:textId="29EB2B07" w:rsidR="00070234" w:rsidRDefault="00895DA5" w:rsidP="00F541FE">
            <w:r>
              <w:t>1</w:t>
            </w:r>
            <w:r w:rsidR="00B959FC">
              <w:t xml:space="preserve">.0 credit </w:t>
            </w:r>
          </w:p>
        </w:tc>
      </w:tr>
      <w:tr w:rsidR="00070234" w14:paraId="03BA788D" w14:textId="77777777" w:rsidTr="00936A90">
        <w:trPr>
          <w:jc w:val="center"/>
        </w:trPr>
        <w:tc>
          <w:tcPr>
            <w:tcW w:w="3116" w:type="dxa"/>
          </w:tcPr>
          <w:p w14:paraId="2B3837B6" w14:textId="77777777" w:rsidR="00070234" w:rsidRPr="00BA6322" w:rsidRDefault="00A50064" w:rsidP="00F541FE">
            <w:pPr>
              <w:rPr>
                <w:b/>
              </w:rPr>
            </w:pPr>
            <w:r w:rsidRPr="00BA6322">
              <w:rPr>
                <w:b/>
              </w:rPr>
              <w:t xml:space="preserve">Social Studies </w:t>
            </w:r>
          </w:p>
          <w:p w14:paraId="26BDFDE3" w14:textId="77777777" w:rsidR="00A50064" w:rsidRDefault="00A50064" w:rsidP="00F541FE"/>
          <w:p w14:paraId="61C1ACDA" w14:textId="77777777" w:rsidR="00142139" w:rsidRDefault="00142139" w:rsidP="00F541FE"/>
        </w:tc>
        <w:tc>
          <w:tcPr>
            <w:tcW w:w="4349" w:type="dxa"/>
          </w:tcPr>
          <w:p w14:paraId="5E111AA9" w14:textId="77777777" w:rsidR="00070234" w:rsidRDefault="00B959FC" w:rsidP="00F541FE">
            <w:r w:rsidRPr="00EE6CE0">
              <w:t>Collegio</w:t>
            </w:r>
            <w:r>
              <w:t xml:space="preserve"> – Ancient Civilizations </w:t>
            </w:r>
          </w:p>
        </w:tc>
        <w:tc>
          <w:tcPr>
            <w:tcW w:w="2250" w:type="dxa"/>
          </w:tcPr>
          <w:p w14:paraId="51389BB6" w14:textId="18AAC093" w:rsidR="00070234" w:rsidRDefault="00895DA5" w:rsidP="00F541FE">
            <w:r>
              <w:t>1</w:t>
            </w:r>
            <w:r w:rsidR="00B959FC">
              <w:t xml:space="preserve">.0 credit </w:t>
            </w:r>
          </w:p>
        </w:tc>
      </w:tr>
      <w:tr w:rsidR="00070234" w14:paraId="6FCF58A8" w14:textId="77777777" w:rsidTr="00936A90">
        <w:trPr>
          <w:jc w:val="center"/>
        </w:trPr>
        <w:tc>
          <w:tcPr>
            <w:tcW w:w="3116" w:type="dxa"/>
          </w:tcPr>
          <w:p w14:paraId="23AF6E20" w14:textId="77777777" w:rsidR="00070234" w:rsidRPr="00BA6322" w:rsidRDefault="00A50064" w:rsidP="00F541FE">
            <w:pPr>
              <w:rPr>
                <w:b/>
              </w:rPr>
            </w:pPr>
            <w:r w:rsidRPr="00BA6322">
              <w:rPr>
                <w:b/>
              </w:rPr>
              <w:t xml:space="preserve">Mathematics </w:t>
            </w:r>
          </w:p>
          <w:p w14:paraId="1C207E3F" w14:textId="77777777" w:rsidR="00A50064" w:rsidRDefault="00A50064" w:rsidP="00F541FE"/>
        </w:tc>
        <w:tc>
          <w:tcPr>
            <w:tcW w:w="4349" w:type="dxa"/>
          </w:tcPr>
          <w:p w14:paraId="0D180DD9" w14:textId="79B4A66A" w:rsidR="00B959FC" w:rsidRDefault="00B959FC" w:rsidP="006A49CE">
            <w:pPr>
              <w:ind w:left="11"/>
            </w:pPr>
            <w:r>
              <w:t xml:space="preserve">Students take </w:t>
            </w:r>
            <w:r w:rsidR="006A49CE">
              <w:t xml:space="preserve">math course based on placement. </w:t>
            </w:r>
            <w:hyperlink r:id="rId7" w:history="1">
              <w:r w:rsidR="006A49CE" w:rsidRPr="006A49CE">
                <w:rPr>
                  <w:rStyle w:val="Hyperlink"/>
                </w:rPr>
                <w:t>Click here</w:t>
              </w:r>
            </w:hyperlink>
            <w:r w:rsidR="006A49CE">
              <w:t xml:space="preserve"> for Math course sequence. </w:t>
            </w:r>
          </w:p>
        </w:tc>
        <w:tc>
          <w:tcPr>
            <w:tcW w:w="2250" w:type="dxa"/>
          </w:tcPr>
          <w:p w14:paraId="6ED801F0" w14:textId="4EC83DEC" w:rsidR="00070234" w:rsidRDefault="00895DA5" w:rsidP="00F541FE">
            <w:r>
              <w:t>1</w:t>
            </w:r>
            <w:r w:rsidR="00B959FC">
              <w:t xml:space="preserve">.0 credit </w:t>
            </w:r>
          </w:p>
        </w:tc>
      </w:tr>
      <w:tr w:rsidR="00070234" w14:paraId="158C6F19" w14:textId="77777777" w:rsidTr="00936A90">
        <w:trPr>
          <w:jc w:val="center"/>
        </w:trPr>
        <w:tc>
          <w:tcPr>
            <w:tcW w:w="3116" w:type="dxa"/>
          </w:tcPr>
          <w:p w14:paraId="00892AA2" w14:textId="77777777" w:rsidR="00070234" w:rsidRPr="00BA6322" w:rsidRDefault="00A50064" w:rsidP="00F541FE">
            <w:pPr>
              <w:rPr>
                <w:b/>
              </w:rPr>
            </w:pPr>
            <w:r w:rsidRPr="00BA6322">
              <w:rPr>
                <w:b/>
              </w:rPr>
              <w:t xml:space="preserve">Science </w:t>
            </w:r>
          </w:p>
          <w:p w14:paraId="2935373C" w14:textId="77777777" w:rsidR="00A50064" w:rsidRDefault="00A50064" w:rsidP="00F541FE"/>
          <w:p w14:paraId="7994BCFB" w14:textId="77777777" w:rsidR="00142139" w:rsidRDefault="00142139" w:rsidP="00F541FE"/>
        </w:tc>
        <w:tc>
          <w:tcPr>
            <w:tcW w:w="4349" w:type="dxa"/>
          </w:tcPr>
          <w:p w14:paraId="2BE81302" w14:textId="6B14DB25" w:rsidR="005B010D" w:rsidRDefault="005B010D" w:rsidP="00F541FE">
            <w:r>
              <w:t>Students</w:t>
            </w:r>
            <w:r w:rsidR="00261B5C">
              <w:t xml:space="preserve"> typically</w:t>
            </w:r>
            <w:r>
              <w:t xml:space="preserve"> take one</w:t>
            </w:r>
            <w:r w:rsidR="00EE6CE0">
              <w:t xml:space="preserve"> of the following,</w:t>
            </w:r>
            <w:r>
              <w:t xml:space="preserve"> based on placement:</w:t>
            </w:r>
          </w:p>
          <w:p w14:paraId="5A22D9C3" w14:textId="5698BF9E" w:rsidR="00070234" w:rsidRDefault="004E46CF" w:rsidP="00F541FE">
            <w:r>
              <w:t xml:space="preserve">   </w:t>
            </w:r>
            <w:r w:rsidR="005B010D">
              <w:t>Biology</w:t>
            </w:r>
            <w:r w:rsidR="00B959FC">
              <w:t xml:space="preserve"> </w:t>
            </w:r>
          </w:p>
          <w:p w14:paraId="53296852" w14:textId="77777777" w:rsidR="00B959FC" w:rsidRDefault="004E46CF" w:rsidP="00F541FE">
            <w:r>
              <w:t xml:space="preserve">   </w:t>
            </w:r>
            <w:r w:rsidR="00B959FC">
              <w:t xml:space="preserve">Honors Biology </w:t>
            </w:r>
          </w:p>
          <w:p w14:paraId="0608F7B8" w14:textId="7E642CEA" w:rsidR="006A49CE" w:rsidRDefault="00281313" w:rsidP="00F541FE">
            <w:hyperlink r:id="rId8" w:history="1">
              <w:r w:rsidR="006A49CE" w:rsidRPr="006A49CE">
                <w:rPr>
                  <w:rStyle w:val="Hyperlink"/>
                </w:rPr>
                <w:t>Click he</w:t>
              </w:r>
              <w:r w:rsidR="006A49CE" w:rsidRPr="006A49CE">
                <w:rPr>
                  <w:rStyle w:val="Hyperlink"/>
                </w:rPr>
                <w:t>r</w:t>
              </w:r>
              <w:r w:rsidR="006A49CE" w:rsidRPr="006A49CE">
                <w:rPr>
                  <w:rStyle w:val="Hyperlink"/>
                </w:rPr>
                <w:t>e</w:t>
              </w:r>
            </w:hyperlink>
            <w:r w:rsidR="006A49CE">
              <w:t xml:space="preserve"> for </w:t>
            </w:r>
            <w:proofErr w:type="gramStart"/>
            <w:r w:rsidR="006A49CE">
              <w:t>Science</w:t>
            </w:r>
            <w:proofErr w:type="gramEnd"/>
            <w:r w:rsidR="006A49CE">
              <w:t xml:space="preserve"> course sequence. </w:t>
            </w:r>
          </w:p>
        </w:tc>
        <w:tc>
          <w:tcPr>
            <w:tcW w:w="2250" w:type="dxa"/>
          </w:tcPr>
          <w:p w14:paraId="2113F436" w14:textId="59EBD839" w:rsidR="00070234" w:rsidRDefault="00895DA5" w:rsidP="00F541FE">
            <w:r>
              <w:t>1</w:t>
            </w:r>
            <w:r w:rsidR="00B959FC">
              <w:t xml:space="preserve">.0 credit </w:t>
            </w:r>
          </w:p>
        </w:tc>
      </w:tr>
      <w:tr w:rsidR="00070234" w14:paraId="0070E286" w14:textId="77777777" w:rsidTr="00936A90">
        <w:trPr>
          <w:jc w:val="center"/>
        </w:trPr>
        <w:tc>
          <w:tcPr>
            <w:tcW w:w="3116" w:type="dxa"/>
          </w:tcPr>
          <w:p w14:paraId="478EBD64" w14:textId="70465D8F" w:rsidR="00070234" w:rsidRPr="00BA6322" w:rsidRDefault="00564943" w:rsidP="00F541FE">
            <w:pPr>
              <w:rPr>
                <w:b/>
              </w:rPr>
            </w:pPr>
            <w:r>
              <w:rPr>
                <w:b/>
              </w:rPr>
              <w:t>Theology</w:t>
            </w:r>
          </w:p>
          <w:p w14:paraId="4A047EB8" w14:textId="77777777" w:rsidR="00A50064" w:rsidRDefault="00A50064" w:rsidP="00F541FE"/>
          <w:p w14:paraId="297E2712" w14:textId="77777777" w:rsidR="00142139" w:rsidRDefault="00142139" w:rsidP="00F541FE"/>
        </w:tc>
        <w:tc>
          <w:tcPr>
            <w:tcW w:w="4349" w:type="dxa"/>
          </w:tcPr>
          <w:p w14:paraId="67ADA94A" w14:textId="77777777" w:rsidR="00B959FC" w:rsidRDefault="00B959FC" w:rsidP="00F541FE">
            <w:r>
              <w:t xml:space="preserve">Foundations of Faith </w:t>
            </w:r>
          </w:p>
          <w:p w14:paraId="0C446E3A" w14:textId="2D68D4A4" w:rsidR="00070234" w:rsidRDefault="00B959FC" w:rsidP="00F541FE">
            <w:r w:rsidRPr="00EE6CE0">
              <w:t>Collegio</w:t>
            </w:r>
            <w:r>
              <w:t xml:space="preserve"> – Foundations of Faith II </w:t>
            </w:r>
          </w:p>
        </w:tc>
        <w:tc>
          <w:tcPr>
            <w:tcW w:w="2250" w:type="dxa"/>
          </w:tcPr>
          <w:p w14:paraId="38456197" w14:textId="036E89FA" w:rsidR="00070234" w:rsidRDefault="00895DA5" w:rsidP="00F541FE">
            <w:r>
              <w:t>1</w:t>
            </w:r>
            <w:r w:rsidR="00042C3F">
              <w:t xml:space="preserve">.0 credit </w:t>
            </w:r>
          </w:p>
          <w:p w14:paraId="58BDB260" w14:textId="744DB354" w:rsidR="00042C3F" w:rsidRDefault="00042C3F" w:rsidP="00895DA5">
            <w:r>
              <w:t>(</w:t>
            </w:r>
            <w:r w:rsidR="00895DA5">
              <w:t>0</w:t>
            </w:r>
            <w:r>
              <w:t xml:space="preserve">.5 credit per </w:t>
            </w:r>
            <w:r w:rsidR="00936A90">
              <w:t>course, per semester</w:t>
            </w:r>
            <w:r>
              <w:t>)</w:t>
            </w:r>
          </w:p>
        </w:tc>
      </w:tr>
      <w:tr w:rsidR="00070234" w14:paraId="743755AF" w14:textId="77777777" w:rsidTr="00936A90">
        <w:trPr>
          <w:jc w:val="center"/>
        </w:trPr>
        <w:tc>
          <w:tcPr>
            <w:tcW w:w="3116" w:type="dxa"/>
          </w:tcPr>
          <w:p w14:paraId="05AED366" w14:textId="1E08F297" w:rsidR="00070234" w:rsidRPr="00BA6322" w:rsidRDefault="007F068C" w:rsidP="00F541FE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r w:rsidR="00A50064" w:rsidRPr="00BA6322">
              <w:rPr>
                <w:b/>
              </w:rPr>
              <w:t>Arts</w:t>
            </w:r>
          </w:p>
          <w:p w14:paraId="1EF0A3AF" w14:textId="77777777" w:rsidR="00A50064" w:rsidRDefault="00A50064" w:rsidP="00F541FE"/>
          <w:p w14:paraId="10C43552" w14:textId="77777777" w:rsidR="00142139" w:rsidRDefault="00142139" w:rsidP="00F541FE"/>
        </w:tc>
        <w:tc>
          <w:tcPr>
            <w:tcW w:w="4349" w:type="dxa"/>
          </w:tcPr>
          <w:p w14:paraId="523E3C94" w14:textId="4AF64BC2" w:rsidR="00070234" w:rsidRDefault="00936A90" w:rsidP="00F541FE">
            <w:r>
              <w:t>Introduction to the Arts (</w:t>
            </w:r>
            <w:r w:rsidR="00B959FC">
              <w:t>Art 1 and Art 2</w:t>
            </w:r>
            <w:r>
              <w:t>)</w:t>
            </w:r>
            <w:r w:rsidR="00B959FC">
              <w:t xml:space="preserve"> </w:t>
            </w:r>
          </w:p>
        </w:tc>
        <w:tc>
          <w:tcPr>
            <w:tcW w:w="2250" w:type="dxa"/>
          </w:tcPr>
          <w:p w14:paraId="38A6DB49" w14:textId="787F0901" w:rsidR="00070234" w:rsidRDefault="00895DA5" w:rsidP="00F541FE">
            <w:r>
              <w:t>1</w:t>
            </w:r>
            <w:r w:rsidR="00042C3F">
              <w:t xml:space="preserve">.0 credit </w:t>
            </w:r>
          </w:p>
        </w:tc>
      </w:tr>
      <w:tr w:rsidR="00070234" w14:paraId="32499208" w14:textId="77777777" w:rsidTr="00936A90">
        <w:trPr>
          <w:jc w:val="center"/>
        </w:trPr>
        <w:tc>
          <w:tcPr>
            <w:tcW w:w="3116" w:type="dxa"/>
          </w:tcPr>
          <w:p w14:paraId="09DF166F" w14:textId="3CF449AA" w:rsidR="00070234" w:rsidRPr="00BA6322" w:rsidRDefault="007F068C" w:rsidP="00F541FE">
            <w:pPr>
              <w:rPr>
                <w:b/>
              </w:rPr>
            </w:pPr>
            <w:r>
              <w:rPr>
                <w:b/>
              </w:rPr>
              <w:t>Health / Exercise Science</w:t>
            </w:r>
          </w:p>
          <w:p w14:paraId="4E6C5D8A" w14:textId="77777777" w:rsidR="00A50064" w:rsidRDefault="00A50064" w:rsidP="00F541FE"/>
          <w:p w14:paraId="2E4D6055" w14:textId="77777777" w:rsidR="00142139" w:rsidRDefault="00142139" w:rsidP="00F541FE"/>
        </w:tc>
        <w:tc>
          <w:tcPr>
            <w:tcW w:w="4349" w:type="dxa"/>
          </w:tcPr>
          <w:p w14:paraId="6975779D" w14:textId="77777777" w:rsidR="00070234" w:rsidRDefault="00042C3F" w:rsidP="00F541FE">
            <w:r>
              <w:t>Health and Exercise</w:t>
            </w:r>
          </w:p>
        </w:tc>
        <w:tc>
          <w:tcPr>
            <w:tcW w:w="2250" w:type="dxa"/>
          </w:tcPr>
          <w:p w14:paraId="5A7AC0F6" w14:textId="7E9D0F3F" w:rsidR="00070234" w:rsidRDefault="00895DA5" w:rsidP="00F541FE">
            <w:r>
              <w:t>0</w:t>
            </w:r>
            <w:r w:rsidR="00042C3F">
              <w:t xml:space="preserve">.5 credit </w:t>
            </w:r>
          </w:p>
        </w:tc>
      </w:tr>
      <w:tr w:rsidR="00A50064" w14:paraId="542BF3C0" w14:textId="77777777" w:rsidTr="00936A90">
        <w:trPr>
          <w:jc w:val="center"/>
        </w:trPr>
        <w:tc>
          <w:tcPr>
            <w:tcW w:w="3116" w:type="dxa"/>
          </w:tcPr>
          <w:p w14:paraId="4B740FA0" w14:textId="06540C83" w:rsidR="00A50064" w:rsidRPr="00BA6322" w:rsidRDefault="009D46EF" w:rsidP="00F541FE">
            <w:pPr>
              <w:rPr>
                <w:b/>
              </w:rPr>
            </w:pPr>
            <w:r>
              <w:rPr>
                <w:b/>
              </w:rPr>
              <w:t>World</w:t>
            </w:r>
            <w:r w:rsidR="00A50064" w:rsidRPr="00BA6322">
              <w:rPr>
                <w:b/>
              </w:rPr>
              <w:t xml:space="preserve"> Language </w:t>
            </w:r>
          </w:p>
          <w:p w14:paraId="3E885B58" w14:textId="77777777" w:rsidR="00A50064" w:rsidRDefault="00A50064" w:rsidP="00F541FE"/>
        </w:tc>
        <w:tc>
          <w:tcPr>
            <w:tcW w:w="4349" w:type="dxa"/>
          </w:tcPr>
          <w:p w14:paraId="1025203B" w14:textId="2D633759" w:rsidR="00A50064" w:rsidRDefault="00042C3F" w:rsidP="00F541FE">
            <w:r>
              <w:t xml:space="preserve">Student chooses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r w:rsidR="009D46EF">
              <w:t>World</w:t>
            </w:r>
            <w:r>
              <w:t xml:space="preserve"> Language</w:t>
            </w:r>
            <w:r w:rsidR="00EE6CE0">
              <w:t>*</w:t>
            </w:r>
            <w:r>
              <w:t xml:space="preserve">: </w:t>
            </w:r>
          </w:p>
          <w:p w14:paraId="3C415DD1" w14:textId="7C875564" w:rsidR="003F161E" w:rsidRDefault="003F161E" w:rsidP="00042C3F">
            <w:pPr>
              <w:ind w:left="191" w:hanging="90"/>
            </w:pPr>
            <w:r>
              <w:t>Foundations of Spanish 1</w:t>
            </w:r>
          </w:p>
          <w:p w14:paraId="18F1CD94" w14:textId="77777777" w:rsidR="00042C3F" w:rsidRDefault="00042C3F" w:rsidP="00042C3F">
            <w:pPr>
              <w:ind w:left="191" w:hanging="90"/>
            </w:pPr>
            <w:r>
              <w:t xml:space="preserve">Spanish 1 </w:t>
            </w:r>
          </w:p>
          <w:p w14:paraId="6B9C579C" w14:textId="67D9FC79" w:rsidR="001B2E21" w:rsidRDefault="001B2E21" w:rsidP="00042C3F">
            <w:pPr>
              <w:ind w:left="191" w:hanging="90"/>
            </w:pPr>
            <w:r>
              <w:t xml:space="preserve">Spanish 1 (H) </w:t>
            </w:r>
          </w:p>
          <w:p w14:paraId="0F6873B8" w14:textId="77777777" w:rsidR="00042C3F" w:rsidRDefault="00042C3F" w:rsidP="00042C3F">
            <w:pPr>
              <w:ind w:left="191" w:hanging="90"/>
            </w:pPr>
            <w:r>
              <w:t xml:space="preserve">German 1 </w:t>
            </w:r>
          </w:p>
          <w:p w14:paraId="08C3DA36" w14:textId="77777777" w:rsidR="00042C3F" w:rsidRDefault="00042C3F" w:rsidP="00042C3F">
            <w:pPr>
              <w:ind w:left="191" w:hanging="90"/>
            </w:pPr>
            <w:r>
              <w:t xml:space="preserve">Mandarin 1 </w:t>
            </w:r>
          </w:p>
          <w:p w14:paraId="352C223A" w14:textId="524F0C26" w:rsidR="009D46EF" w:rsidRDefault="00EE6CE0" w:rsidP="00042C3F">
            <w:pPr>
              <w:ind w:left="191" w:hanging="90"/>
            </w:pPr>
            <w:r>
              <w:rPr>
                <w:i/>
              </w:rPr>
              <w:t>*</w:t>
            </w:r>
            <w:r w:rsidR="009D46EF" w:rsidRPr="004E46CF">
              <w:rPr>
                <w:sz w:val="21"/>
                <w:szCs w:val="21"/>
              </w:rPr>
              <w:t>Some students may enroll in Level 2 of World Language</w:t>
            </w:r>
            <w:r w:rsidR="004E350C">
              <w:rPr>
                <w:sz w:val="21"/>
                <w:szCs w:val="21"/>
              </w:rPr>
              <w:t xml:space="preserve"> based on a placement exam.</w:t>
            </w:r>
          </w:p>
        </w:tc>
        <w:tc>
          <w:tcPr>
            <w:tcW w:w="2250" w:type="dxa"/>
          </w:tcPr>
          <w:p w14:paraId="7929D060" w14:textId="52505B7B" w:rsidR="00A50064" w:rsidRDefault="00895DA5" w:rsidP="00F541FE">
            <w:r>
              <w:t>1</w:t>
            </w:r>
            <w:r w:rsidR="00042C3F">
              <w:t xml:space="preserve">.0 credit </w:t>
            </w:r>
          </w:p>
        </w:tc>
      </w:tr>
    </w:tbl>
    <w:p w14:paraId="3532F6C6" w14:textId="77777777" w:rsidR="00E10E9C" w:rsidRDefault="00E10E9C" w:rsidP="00F541FE"/>
    <w:p w14:paraId="7B6648B4" w14:textId="3159659C" w:rsidR="002A7AA9" w:rsidRDefault="002A7AA9" w:rsidP="003A57E4"/>
    <w:sectPr w:rsidR="002A7AA9" w:rsidSect="00A04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FE"/>
    <w:rsid w:val="000057B1"/>
    <w:rsid w:val="00013AED"/>
    <w:rsid w:val="00030246"/>
    <w:rsid w:val="00042C3F"/>
    <w:rsid w:val="00070234"/>
    <w:rsid w:val="000E4850"/>
    <w:rsid w:val="00142139"/>
    <w:rsid w:val="001B2E21"/>
    <w:rsid w:val="001D6982"/>
    <w:rsid w:val="00213240"/>
    <w:rsid w:val="00245411"/>
    <w:rsid w:val="00255F47"/>
    <w:rsid w:val="00261B5C"/>
    <w:rsid w:val="00270BAA"/>
    <w:rsid w:val="00281313"/>
    <w:rsid w:val="002A7AA9"/>
    <w:rsid w:val="002B1AE0"/>
    <w:rsid w:val="00304D63"/>
    <w:rsid w:val="003A0662"/>
    <w:rsid w:val="003A4EFA"/>
    <w:rsid w:val="003A57E4"/>
    <w:rsid w:val="003B74ED"/>
    <w:rsid w:val="003D1158"/>
    <w:rsid w:val="003F161E"/>
    <w:rsid w:val="00415425"/>
    <w:rsid w:val="00463AF7"/>
    <w:rsid w:val="004659F8"/>
    <w:rsid w:val="004B7E1B"/>
    <w:rsid w:val="004D3C47"/>
    <w:rsid w:val="004E350C"/>
    <w:rsid w:val="004E46CF"/>
    <w:rsid w:val="00564943"/>
    <w:rsid w:val="005B010D"/>
    <w:rsid w:val="005B41E9"/>
    <w:rsid w:val="005C10EB"/>
    <w:rsid w:val="005F06C0"/>
    <w:rsid w:val="00645DAC"/>
    <w:rsid w:val="006A49CE"/>
    <w:rsid w:val="006B6719"/>
    <w:rsid w:val="00705E5E"/>
    <w:rsid w:val="00730F3B"/>
    <w:rsid w:val="007F068C"/>
    <w:rsid w:val="00844E80"/>
    <w:rsid w:val="0086550E"/>
    <w:rsid w:val="00886643"/>
    <w:rsid w:val="00895DA5"/>
    <w:rsid w:val="008E7CEE"/>
    <w:rsid w:val="00936A90"/>
    <w:rsid w:val="009B659A"/>
    <w:rsid w:val="009D46EF"/>
    <w:rsid w:val="009F7320"/>
    <w:rsid w:val="00A045C0"/>
    <w:rsid w:val="00A50064"/>
    <w:rsid w:val="00AC4225"/>
    <w:rsid w:val="00AD5638"/>
    <w:rsid w:val="00AF5E74"/>
    <w:rsid w:val="00B959FC"/>
    <w:rsid w:val="00B95E00"/>
    <w:rsid w:val="00BA6322"/>
    <w:rsid w:val="00C05EB7"/>
    <w:rsid w:val="00C216B3"/>
    <w:rsid w:val="00C71803"/>
    <w:rsid w:val="00CD2D9F"/>
    <w:rsid w:val="00CE143E"/>
    <w:rsid w:val="00CE29D9"/>
    <w:rsid w:val="00CF7D25"/>
    <w:rsid w:val="00E10E9C"/>
    <w:rsid w:val="00E640FF"/>
    <w:rsid w:val="00EA340C"/>
    <w:rsid w:val="00EE4CB1"/>
    <w:rsid w:val="00EE6CE0"/>
    <w:rsid w:val="00F20212"/>
    <w:rsid w:val="00F5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A5B2"/>
  <w15:chartTrackingRefBased/>
  <w15:docId w15:val="{4FA7F166-5C6A-4525-8824-BEFC53FB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29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E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seaprep.org%2Fuploaded%2FScience_Courses_by_Year_Chart_FlowChart_updated.docx&amp;wdOrigin=BROWSELIN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seaprep.org/uploaded/PDFs/Academics/Department_Curriculums/Mathematics_Department_Flow_Char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333945e4-bd33-4aa5-afd6-09cddc48c51e" xsi:nil="true"/>
    <Students xmlns="333945e4-bd33-4aa5-afd6-09cddc48c51e">
      <UserInfo>
        <DisplayName/>
        <AccountId xsi:nil="true"/>
        <AccountType/>
      </UserInfo>
    </Students>
    <AppVersion xmlns="333945e4-bd33-4aa5-afd6-09cddc48c51e" xsi:nil="true"/>
    <TeamsChannelId xmlns="333945e4-bd33-4aa5-afd6-09cddc48c51e" xsi:nil="true"/>
    <Owner xmlns="333945e4-bd33-4aa5-afd6-09cddc48c51e">
      <UserInfo>
        <DisplayName/>
        <AccountId xsi:nil="true"/>
        <AccountType/>
      </UserInfo>
    </Owner>
    <Student_Groups xmlns="333945e4-bd33-4aa5-afd6-09cddc48c51e">
      <UserInfo>
        <DisplayName/>
        <AccountId xsi:nil="true"/>
        <AccountType/>
      </UserInfo>
    </Student_Groups>
    <Is_Collaboration_Space_Locked xmlns="333945e4-bd33-4aa5-afd6-09cddc48c51e" xsi:nil="true"/>
    <NotebookType xmlns="333945e4-bd33-4aa5-afd6-09cddc48c51e" xsi:nil="true"/>
    <Templates xmlns="333945e4-bd33-4aa5-afd6-09cddc48c51e" xsi:nil="true"/>
    <Has_Teacher_Only_SectionGroup xmlns="333945e4-bd33-4aa5-afd6-09cddc48c51e" xsi:nil="true"/>
    <Teachers xmlns="333945e4-bd33-4aa5-afd6-09cddc48c51e">
      <UserInfo>
        <DisplayName/>
        <AccountId xsi:nil="true"/>
        <AccountType/>
      </UserInfo>
    </Teachers>
    <DefaultSectionNames xmlns="333945e4-bd33-4aa5-afd6-09cddc48c51e" xsi:nil="true"/>
    <Invited_Teachers xmlns="333945e4-bd33-4aa5-afd6-09cddc48c51e" xsi:nil="true"/>
    <Invited_Students xmlns="333945e4-bd33-4aa5-afd6-09cddc48c51e" xsi:nil="true"/>
    <IsNotebookLocked xmlns="333945e4-bd33-4aa5-afd6-09cddc48c51e" xsi:nil="true"/>
    <CultureName xmlns="333945e4-bd33-4aa5-afd6-09cddc48c51e" xsi:nil="true"/>
    <Self_Registration_Enabled xmlns="333945e4-bd33-4aa5-afd6-09cddc48c5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61DE44D804946AACE3CE9A2D1F0F3" ma:contentTypeVersion="32" ma:contentTypeDescription="Create a new document." ma:contentTypeScope="" ma:versionID="644f127b92f4c228e161da2ca4ff4a1e">
  <xsd:schema xmlns:xsd="http://www.w3.org/2001/XMLSchema" xmlns:xs="http://www.w3.org/2001/XMLSchema" xmlns:p="http://schemas.microsoft.com/office/2006/metadata/properties" xmlns:ns3="a82dfdc2-8db9-42b1-bfd8-a3713c51d253" xmlns:ns4="333945e4-bd33-4aa5-afd6-09cddc48c51e" targetNamespace="http://schemas.microsoft.com/office/2006/metadata/properties" ma:root="true" ma:fieldsID="462bb41123e5a953805529571eb245f9" ns3:_="" ns4:_="">
    <xsd:import namespace="a82dfdc2-8db9-42b1-bfd8-a3713c51d253"/>
    <xsd:import namespace="333945e4-bd33-4aa5-afd6-09cddc48c5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dfdc2-8db9-42b1-bfd8-a3713c51d2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945e4-bd33-4aa5-afd6-09cddc48c51e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E2BB3-9683-46B2-AD68-076B42912DE2}">
  <ds:schemaRefs>
    <ds:schemaRef ds:uri="http://schemas.microsoft.com/office/2006/metadata/properties"/>
    <ds:schemaRef ds:uri="http://schemas.microsoft.com/office/infopath/2007/PartnerControls"/>
    <ds:schemaRef ds:uri="333945e4-bd33-4aa5-afd6-09cddc48c51e"/>
  </ds:schemaRefs>
</ds:datastoreItem>
</file>

<file path=customXml/itemProps2.xml><?xml version="1.0" encoding="utf-8"?>
<ds:datastoreItem xmlns:ds="http://schemas.openxmlformats.org/officeDocument/2006/customXml" ds:itemID="{2A5F5EDC-02A1-41BB-9197-8C0CD8BF9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B70BB-6D95-4181-8549-34436F837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dfdc2-8db9-42b1-bfd8-a3713c51d253"/>
    <ds:schemaRef ds:uri="333945e4-bd33-4aa5-afd6-09cddc48c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Mentele</dc:creator>
  <cp:keywords/>
  <dc:description/>
  <cp:lastModifiedBy>Elizabeth Andrews</cp:lastModifiedBy>
  <cp:revision>2</cp:revision>
  <cp:lastPrinted>2018-02-27T21:45:00Z</cp:lastPrinted>
  <dcterms:created xsi:type="dcterms:W3CDTF">2021-11-23T20:30:00Z</dcterms:created>
  <dcterms:modified xsi:type="dcterms:W3CDTF">2021-11-23T20:30:00Z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0x010100B7A61DE44D804946AACE3CE9A2D1F0F3</vt:lpwstr>
  </property>
</Properties>
</file>